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08" w:rsidRDefault="000B2008" w:rsidP="000B2008">
      <w:pPr>
        <w:pStyle w:val="a4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sz w:val="28"/>
          <w:szCs w:val="28"/>
        </w:rPr>
      </w:pPr>
    </w:p>
    <w:p w:rsidR="00AF5107" w:rsidRDefault="004372DA" w:rsidP="002A3EC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4372DA">
        <w:rPr>
          <w:sz w:val="28"/>
          <w:szCs w:val="28"/>
        </w:rPr>
        <w:t>Перечень материалов</w:t>
      </w:r>
      <w:r>
        <w:rPr>
          <w:sz w:val="28"/>
          <w:szCs w:val="28"/>
        </w:rPr>
        <w:t xml:space="preserve"> </w:t>
      </w:r>
    </w:p>
    <w:p w:rsidR="000B2008" w:rsidRDefault="004372DA" w:rsidP="002A3EC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4372DA">
        <w:rPr>
          <w:sz w:val="28"/>
          <w:szCs w:val="28"/>
        </w:rPr>
        <w:t xml:space="preserve">для установления </w:t>
      </w:r>
      <w:r w:rsidR="00F54882">
        <w:rPr>
          <w:sz w:val="28"/>
          <w:szCs w:val="28"/>
        </w:rPr>
        <w:t>платы з</w:t>
      </w:r>
      <w:r w:rsidRPr="004372DA">
        <w:rPr>
          <w:sz w:val="28"/>
          <w:szCs w:val="28"/>
        </w:rPr>
        <w:t xml:space="preserve">а подключение к </w:t>
      </w:r>
      <w:r w:rsidR="00426F85">
        <w:rPr>
          <w:sz w:val="28"/>
          <w:szCs w:val="28"/>
        </w:rPr>
        <w:t xml:space="preserve">централизованным </w:t>
      </w:r>
      <w:r w:rsidRPr="004372DA">
        <w:rPr>
          <w:sz w:val="28"/>
          <w:szCs w:val="28"/>
        </w:rPr>
        <w:t>системам</w:t>
      </w:r>
      <w:r w:rsidR="00426F85">
        <w:rPr>
          <w:sz w:val="28"/>
          <w:szCs w:val="28"/>
        </w:rPr>
        <w:t xml:space="preserve"> </w:t>
      </w:r>
      <w:r w:rsidRPr="004372DA">
        <w:rPr>
          <w:sz w:val="28"/>
          <w:szCs w:val="28"/>
        </w:rPr>
        <w:t>водоснабжения и водоотведения</w:t>
      </w:r>
      <w:r w:rsidR="00F54882">
        <w:rPr>
          <w:sz w:val="28"/>
          <w:szCs w:val="28"/>
        </w:rPr>
        <w:t xml:space="preserve"> в индивидуальном порядке</w:t>
      </w:r>
      <w:r w:rsidRPr="004372DA">
        <w:rPr>
          <w:sz w:val="28"/>
          <w:szCs w:val="28"/>
        </w:rPr>
        <w:t xml:space="preserve"> </w:t>
      </w:r>
    </w:p>
    <w:p w:rsidR="000B2008" w:rsidRDefault="000B2008" w:rsidP="000B2008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F54882" w:rsidRPr="000E67A0" w:rsidRDefault="005626FE" w:rsidP="002B571A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E67A0">
        <w:rPr>
          <w:sz w:val="28"/>
          <w:szCs w:val="28"/>
        </w:rPr>
        <w:t xml:space="preserve">Заявление об установлении платы </w:t>
      </w:r>
      <w:r w:rsidR="00BF13B9">
        <w:rPr>
          <w:sz w:val="28"/>
          <w:szCs w:val="28"/>
        </w:rPr>
        <w:t>за</w:t>
      </w:r>
      <w:r w:rsidRPr="000E67A0">
        <w:rPr>
          <w:sz w:val="28"/>
          <w:szCs w:val="28"/>
        </w:rPr>
        <w:t xml:space="preserve"> по</w:t>
      </w:r>
      <w:r w:rsidR="00EB0A9B" w:rsidRPr="000E67A0">
        <w:rPr>
          <w:sz w:val="28"/>
          <w:szCs w:val="28"/>
        </w:rPr>
        <w:t>дключени</w:t>
      </w:r>
      <w:r w:rsidR="00AF5107" w:rsidRPr="000E67A0">
        <w:rPr>
          <w:sz w:val="28"/>
          <w:szCs w:val="28"/>
        </w:rPr>
        <w:t>е</w:t>
      </w:r>
      <w:r w:rsidR="00EB0A9B" w:rsidRPr="000E67A0">
        <w:rPr>
          <w:sz w:val="28"/>
          <w:szCs w:val="28"/>
        </w:rPr>
        <w:t xml:space="preserve"> (технологическо</w:t>
      </w:r>
      <w:r w:rsidR="00AF5107" w:rsidRPr="000E67A0">
        <w:rPr>
          <w:sz w:val="28"/>
          <w:szCs w:val="28"/>
        </w:rPr>
        <w:t>е</w:t>
      </w:r>
      <w:r w:rsidR="00EB0A9B" w:rsidRPr="000E67A0">
        <w:rPr>
          <w:sz w:val="28"/>
          <w:szCs w:val="28"/>
        </w:rPr>
        <w:t xml:space="preserve"> присоединени</w:t>
      </w:r>
      <w:r w:rsidR="00AF5107" w:rsidRPr="000E67A0">
        <w:rPr>
          <w:sz w:val="28"/>
          <w:szCs w:val="28"/>
        </w:rPr>
        <w:t>е</w:t>
      </w:r>
      <w:r w:rsidR="00EB0A9B" w:rsidRPr="000E67A0">
        <w:rPr>
          <w:sz w:val="28"/>
          <w:szCs w:val="28"/>
        </w:rPr>
        <w:t>)</w:t>
      </w:r>
      <w:r w:rsidR="00F54882" w:rsidRPr="000E67A0">
        <w:rPr>
          <w:sz w:val="28"/>
          <w:szCs w:val="28"/>
        </w:rPr>
        <w:t xml:space="preserve"> </w:t>
      </w:r>
      <w:r w:rsidR="00BF13B9">
        <w:rPr>
          <w:sz w:val="28"/>
          <w:szCs w:val="28"/>
        </w:rPr>
        <w:t xml:space="preserve">в индивидуальном порядке </w:t>
      </w:r>
      <w:r w:rsidR="00F54882" w:rsidRPr="000E67A0">
        <w:rPr>
          <w:sz w:val="28"/>
          <w:szCs w:val="28"/>
        </w:rPr>
        <w:t>от организации водопров</w:t>
      </w:r>
      <w:r w:rsidR="005C269F" w:rsidRPr="000E67A0">
        <w:rPr>
          <w:sz w:val="28"/>
          <w:szCs w:val="28"/>
        </w:rPr>
        <w:t>одно-канализационного хозяйства</w:t>
      </w:r>
      <w:r w:rsidR="00BF13B9">
        <w:rPr>
          <w:sz w:val="28"/>
          <w:szCs w:val="28"/>
        </w:rPr>
        <w:t xml:space="preserve"> (п</w:t>
      </w:r>
      <w:r w:rsidR="005C269F" w:rsidRPr="000E67A0">
        <w:rPr>
          <w:sz w:val="28"/>
          <w:szCs w:val="28"/>
        </w:rPr>
        <w:t>риложени</w:t>
      </w:r>
      <w:r w:rsidR="00BF13B9">
        <w:rPr>
          <w:sz w:val="28"/>
          <w:szCs w:val="28"/>
        </w:rPr>
        <w:t>е</w:t>
      </w:r>
      <w:r w:rsidR="005C269F" w:rsidRPr="000E67A0">
        <w:rPr>
          <w:sz w:val="28"/>
          <w:szCs w:val="28"/>
        </w:rPr>
        <w:t xml:space="preserve"> 1</w:t>
      </w:r>
      <w:r w:rsidR="00BF13B9">
        <w:rPr>
          <w:sz w:val="28"/>
          <w:szCs w:val="28"/>
        </w:rPr>
        <w:t>)</w:t>
      </w:r>
      <w:r w:rsidR="005C269F" w:rsidRPr="000E67A0">
        <w:rPr>
          <w:sz w:val="28"/>
          <w:szCs w:val="28"/>
        </w:rPr>
        <w:t xml:space="preserve">. </w:t>
      </w:r>
    </w:p>
    <w:p w:rsidR="000E67A0" w:rsidRPr="000E67A0" w:rsidRDefault="000E67A0" w:rsidP="002B571A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E67A0">
        <w:rPr>
          <w:rFonts w:eastAsiaTheme="minorEastAsia"/>
          <w:sz w:val="28"/>
          <w:szCs w:val="28"/>
        </w:rPr>
        <w:t>Сопроводительные материалы, представляемые  в   департамент государственного регулирования цен и тарифов Костромской области</w:t>
      </w:r>
      <w:r>
        <w:rPr>
          <w:rFonts w:eastAsiaTheme="minorEastAsia"/>
          <w:sz w:val="28"/>
          <w:szCs w:val="28"/>
        </w:rPr>
        <w:t xml:space="preserve"> </w:t>
      </w:r>
      <w:r w:rsidR="00BF13B9">
        <w:rPr>
          <w:rFonts w:eastAsiaTheme="minorEastAsia"/>
          <w:sz w:val="28"/>
          <w:szCs w:val="28"/>
        </w:rPr>
        <w:t>(п</w:t>
      </w:r>
      <w:r>
        <w:rPr>
          <w:rFonts w:eastAsiaTheme="minorEastAsia"/>
          <w:sz w:val="28"/>
          <w:szCs w:val="28"/>
        </w:rPr>
        <w:t>риложени</w:t>
      </w:r>
      <w:r w:rsidR="00BF13B9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2</w:t>
      </w:r>
      <w:r w:rsidR="00BF13B9">
        <w:rPr>
          <w:rFonts w:eastAsiaTheme="minorEastAsia"/>
          <w:sz w:val="28"/>
          <w:szCs w:val="28"/>
        </w:rPr>
        <w:t>)</w:t>
      </w:r>
      <w:r w:rsidRPr="000E67A0">
        <w:rPr>
          <w:rFonts w:eastAsiaTheme="minorEastAsia"/>
          <w:sz w:val="28"/>
          <w:szCs w:val="28"/>
        </w:rPr>
        <w:t>.</w:t>
      </w:r>
    </w:p>
    <w:p w:rsidR="002B571A" w:rsidRPr="00076724" w:rsidRDefault="002B571A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0E67A0" w:rsidRDefault="000E67A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076724">
        <w:rPr>
          <w:rFonts w:eastAsiaTheme="minorHAnsi"/>
          <w:lang w:eastAsia="en-US"/>
        </w:rPr>
        <w:lastRenderedPageBreak/>
        <w:t xml:space="preserve">Приложение </w:t>
      </w:r>
      <w:r w:rsidR="005C269F" w:rsidRPr="00076724">
        <w:rPr>
          <w:rFonts w:eastAsiaTheme="minorHAnsi"/>
          <w:lang w:eastAsia="en-US"/>
        </w:rPr>
        <w:t>1</w:t>
      </w:r>
    </w:p>
    <w:p w:rsidR="008B7BE0" w:rsidRPr="00076724" w:rsidRDefault="008B7BE0" w:rsidP="008B7B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Style w:val="a8"/>
        <w:tblpPr w:leftFromText="180" w:rightFromText="180" w:vertAnchor="text" w:horzAnchor="margin" w:tblpXSpec="right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</w:tblGrid>
      <w:tr w:rsidR="00AF5107" w:rsidRPr="00076724" w:rsidTr="00AF5107">
        <w:trPr>
          <w:trHeight w:val="1149"/>
        </w:trPr>
        <w:tc>
          <w:tcPr>
            <w:tcW w:w="4943" w:type="dxa"/>
          </w:tcPr>
          <w:p w:rsidR="00AF5107" w:rsidRPr="00076724" w:rsidRDefault="00AF5107" w:rsidP="00AF51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6724">
              <w:rPr>
                <w:rFonts w:eastAsiaTheme="minorHAnsi"/>
                <w:sz w:val="24"/>
                <w:szCs w:val="24"/>
                <w:lang w:eastAsia="en-US"/>
              </w:rPr>
              <w:t xml:space="preserve">Директору департамента государственного регулирования цен и тарифов </w:t>
            </w:r>
          </w:p>
          <w:p w:rsidR="00AF5107" w:rsidRPr="00076724" w:rsidRDefault="00AF5107" w:rsidP="00AF51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6724">
              <w:rPr>
                <w:rFonts w:eastAsiaTheme="minorHAnsi"/>
                <w:sz w:val="24"/>
                <w:szCs w:val="24"/>
                <w:lang w:eastAsia="en-US"/>
              </w:rPr>
              <w:t>Костромской области</w:t>
            </w:r>
          </w:p>
          <w:p w:rsidR="00AF5107" w:rsidRPr="00076724" w:rsidRDefault="00AF5107" w:rsidP="00AF51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5107" w:rsidRPr="00076724" w:rsidRDefault="00AF5107" w:rsidP="00AF51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6724">
              <w:rPr>
                <w:rFonts w:eastAsiaTheme="minorHAnsi"/>
                <w:sz w:val="24"/>
                <w:szCs w:val="24"/>
                <w:lang w:eastAsia="en-US"/>
              </w:rPr>
              <w:t>И.Ю. Солдатовой</w:t>
            </w:r>
          </w:p>
        </w:tc>
      </w:tr>
    </w:tbl>
    <w:p w:rsidR="008B7BE0" w:rsidRPr="00076724" w:rsidRDefault="008B7BE0" w:rsidP="008B7B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F5107" w:rsidRPr="00076724" w:rsidRDefault="008B7BE0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6724">
        <w:rPr>
          <w:rFonts w:eastAsiaTheme="minorEastAsia"/>
        </w:rPr>
        <w:t xml:space="preserve">Об установлении </w:t>
      </w:r>
      <w:r w:rsidR="00AF5107" w:rsidRPr="00076724">
        <w:rPr>
          <w:rFonts w:eastAsiaTheme="minorEastAsia"/>
        </w:rPr>
        <w:t xml:space="preserve">платы за подключение </w:t>
      </w:r>
    </w:p>
    <w:p w:rsidR="00AF5107" w:rsidRPr="00076724" w:rsidRDefault="00AF5107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6724">
        <w:rPr>
          <w:rFonts w:eastAsiaTheme="minorEastAsia"/>
        </w:rPr>
        <w:t xml:space="preserve">(технологическое присоединение) </w:t>
      </w:r>
    </w:p>
    <w:p w:rsidR="00AF5107" w:rsidRPr="00076724" w:rsidRDefault="00AF5107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6724">
        <w:rPr>
          <w:rFonts w:eastAsiaTheme="minorEastAsia"/>
        </w:rPr>
        <w:t>в индивидуальном порядке</w:t>
      </w:r>
      <w:bookmarkStart w:id="0" w:name="Par315"/>
      <w:bookmarkEnd w:id="0"/>
    </w:p>
    <w:p w:rsidR="008B7BE0" w:rsidRPr="00076724" w:rsidRDefault="008B7BE0" w:rsidP="00AF51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76724">
        <w:rPr>
          <w:rFonts w:eastAsiaTheme="minorEastAsia"/>
        </w:rPr>
        <w:t>ЗАЯВЛЕНИЕ</w:t>
      </w:r>
    </w:p>
    <w:p w:rsidR="008B7BE0" w:rsidRPr="00076724" w:rsidRDefault="008B7BE0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B7BE0" w:rsidRPr="004C3ED0" w:rsidRDefault="003F7A93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>1. </w:t>
      </w:r>
      <w:r w:rsidR="008B7BE0" w:rsidRPr="004C3ED0">
        <w:rPr>
          <w:rFonts w:eastAsiaTheme="minorEastAsia"/>
        </w:rPr>
        <w:t>Заявитель: ________________________________________________________________</w:t>
      </w:r>
    </w:p>
    <w:p w:rsidR="00AF5107" w:rsidRPr="004C3ED0" w:rsidRDefault="008B7BE0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 xml:space="preserve">                        </w:t>
      </w:r>
      <w:r w:rsidR="00E32FB8" w:rsidRPr="004C3ED0">
        <w:rPr>
          <w:rFonts w:eastAsiaTheme="minorEastAsia"/>
        </w:rPr>
        <w:t xml:space="preserve">                              </w:t>
      </w:r>
      <w:r w:rsidRPr="004C3ED0">
        <w:rPr>
          <w:rFonts w:eastAsiaTheme="minorEastAsia"/>
        </w:rPr>
        <w:t>(Полное наименование организации)</w:t>
      </w:r>
    </w:p>
    <w:p w:rsidR="008B7BE0" w:rsidRPr="004C3ED0" w:rsidRDefault="003F7A93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>2. </w:t>
      </w:r>
      <w:r w:rsidR="008B7BE0" w:rsidRPr="004C3ED0">
        <w:rPr>
          <w:rFonts w:eastAsiaTheme="minorEastAsia"/>
        </w:rPr>
        <w:t>Реквизиты организации: ____________________________________________________</w:t>
      </w:r>
    </w:p>
    <w:p w:rsidR="00AF5107" w:rsidRPr="004C3ED0" w:rsidRDefault="008B7BE0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 xml:space="preserve">                                 </w:t>
      </w:r>
      <w:r w:rsidR="00E32FB8" w:rsidRPr="004C3ED0">
        <w:rPr>
          <w:rFonts w:eastAsiaTheme="minorEastAsia"/>
        </w:rPr>
        <w:t xml:space="preserve">                                                  </w:t>
      </w:r>
      <w:r w:rsidRPr="004C3ED0">
        <w:rPr>
          <w:rFonts w:eastAsiaTheme="minorEastAsia"/>
        </w:rPr>
        <w:t xml:space="preserve"> (ИНН, КПП)</w:t>
      </w:r>
    </w:p>
    <w:p w:rsidR="008B7BE0" w:rsidRPr="004C3ED0" w:rsidRDefault="003F7A93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>3. </w:t>
      </w:r>
      <w:r w:rsidR="008B7BE0" w:rsidRPr="004C3ED0">
        <w:rPr>
          <w:rFonts w:eastAsiaTheme="minorEastAsia"/>
        </w:rPr>
        <w:t>Юридический адрес: ________________________________________________________</w:t>
      </w:r>
    </w:p>
    <w:p w:rsidR="00AF5107" w:rsidRPr="004C3ED0" w:rsidRDefault="00AF5107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B7BE0" w:rsidRPr="004C3ED0" w:rsidRDefault="003F7A93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>4. </w:t>
      </w:r>
      <w:r w:rsidR="008B7BE0" w:rsidRPr="004C3ED0">
        <w:rPr>
          <w:rFonts w:eastAsiaTheme="minorEastAsia"/>
        </w:rPr>
        <w:t>Почтовый адрес: ___________________________________________________________</w:t>
      </w:r>
    </w:p>
    <w:p w:rsidR="00AF5107" w:rsidRPr="004C3ED0" w:rsidRDefault="00AF5107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B7BE0" w:rsidRPr="004C3ED0" w:rsidRDefault="003F7A93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>5. </w:t>
      </w:r>
      <w:r w:rsidR="008B7BE0" w:rsidRPr="004C3ED0">
        <w:rPr>
          <w:rFonts w:eastAsiaTheme="minorEastAsia"/>
        </w:rPr>
        <w:t>Руководитель организации: _____________________________________________</w:t>
      </w:r>
      <w:r w:rsidR="00E32FB8" w:rsidRPr="004C3ED0">
        <w:rPr>
          <w:rFonts w:eastAsiaTheme="minorEastAsia"/>
        </w:rPr>
        <w:t>__</w:t>
      </w:r>
      <w:r w:rsidR="008B7BE0" w:rsidRPr="004C3ED0">
        <w:rPr>
          <w:rFonts w:eastAsiaTheme="minorEastAsia"/>
        </w:rPr>
        <w:t>____</w:t>
      </w:r>
    </w:p>
    <w:p w:rsidR="008B7BE0" w:rsidRPr="004C3ED0" w:rsidRDefault="008B7BE0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 xml:space="preserve">                                              </w:t>
      </w:r>
      <w:r w:rsidR="00E32FB8" w:rsidRPr="004C3ED0">
        <w:rPr>
          <w:rFonts w:eastAsiaTheme="minorEastAsia"/>
        </w:rPr>
        <w:t xml:space="preserve">                                                </w:t>
      </w:r>
      <w:r w:rsidRPr="004C3ED0">
        <w:rPr>
          <w:rFonts w:eastAsiaTheme="minorEastAsia"/>
        </w:rPr>
        <w:t xml:space="preserve"> (Ф.И.О.)</w:t>
      </w:r>
    </w:p>
    <w:p w:rsidR="008B7BE0" w:rsidRPr="004C3ED0" w:rsidRDefault="003F7A93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>6. </w:t>
      </w:r>
      <w:r w:rsidR="008B7BE0" w:rsidRPr="004C3ED0">
        <w:rPr>
          <w:rFonts w:eastAsiaTheme="minorEastAsia"/>
        </w:rPr>
        <w:t>Исполнитель _______________________________________________________________</w:t>
      </w:r>
    </w:p>
    <w:p w:rsidR="008B7BE0" w:rsidRPr="004C3ED0" w:rsidRDefault="008B7BE0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 xml:space="preserve">                                          </w:t>
      </w:r>
      <w:r w:rsidR="00E32FB8" w:rsidRPr="004C3ED0">
        <w:rPr>
          <w:rFonts w:eastAsiaTheme="minorEastAsia"/>
        </w:rPr>
        <w:t xml:space="preserve">                                               </w:t>
      </w:r>
      <w:r w:rsidRPr="004C3ED0">
        <w:rPr>
          <w:rFonts w:eastAsiaTheme="minorEastAsia"/>
        </w:rPr>
        <w:t xml:space="preserve">     (Ф.И.О.)</w:t>
      </w:r>
    </w:p>
    <w:p w:rsidR="008B7BE0" w:rsidRPr="004C3ED0" w:rsidRDefault="003F7A93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C3ED0">
        <w:rPr>
          <w:rFonts w:eastAsiaTheme="minorEastAsia"/>
        </w:rPr>
        <w:t>6.1. </w:t>
      </w:r>
      <w:r w:rsidR="008B7BE0" w:rsidRPr="004C3ED0">
        <w:rPr>
          <w:rFonts w:eastAsiaTheme="minorEastAsia"/>
        </w:rPr>
        <w:t>Контактны</w:t>
      </w:r>
      <w:r w:rsidR="00E32FB8" w:rsidRPr="004C3ED0">
        <w:rPr>
          <w:rFonts w:eastAsiaTheme="minorEastAsia"/>
        </w:rPr>
        <w:t>й</w:t>
      </w:r>
      <w:r w:rsidR="008B7BE0" w:rsidRPr="004C3ED0">
        <w:rPr>
          <w:rFonts w:eastAsiaTheme="minorEastAsia"/>
        </w:rPr>
        <w:t xml:space="preserve"> телефон</w:t>
      </w:r>
      <w:r w:rsidR="00E32FB8" w:rsidRPr="004C3ED0">
        <w:rPr>
          <w:rFonts w:eastAsiaTheme="minorEastAsia"/>
        </w:rPr>
        <w:t xml:space="preserve"> исполнителя</w:t>
      </w:r>
      <w:r w:rsidR="008B7BE0" w:rsidRPr="004C3ED0">
        <w:rPr>
          <w:rFonts w:eastAsiaTheme="minorEastAsia"/>
        </w:rPr>
        <w:t>, факс</w:t>
      </w:r>
      <w:r w:rsidR="00AF5107" w:rsidRPr="004C3ED0">
        <w:rPr>
          <w:rFonts w:eastAsiaTheme="minorEastAsia"/>
        </w:rPr>
        <w:t xml:space="preserve">            </w:t>
      </w:r>
      <w:r w:rsidR="008B7BE0" w:rsidRPr="004C3ED0">
        <w:rPr>
          <w:rFonts w:eastAsiaTheme="minorEastAsia"/>
        </w:rPr>
        <w:t>_____________</w:t>
      </w:r>
      <w:r w:rsidR="00C626C3" w:rsidRPr="004C3ED0">
        <w:rPr>
          <w:rFonts w:eastAsiaTheme="minorEastAsia"/>
        </w:rPr>
        <w:t>__________</w:t>
      </w:r>
      <w:r w:rsidR="008B7BE0" w:rsidRPr="004C3ED0">
        <w:rPr>
          <w:rFonts w:eastAsiaTheme="minorEastAsia"/>
        </w:rPr>
        <w:t>__________</w:t>
      </w:r>
    </w:p>
    <w:p w:rsidR="008B7BE0" w:rsidRPr="004C3ED0" w:rsidRDefault="008B7BE0" w:rsidP="004C3ED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1FFB" w:rsidRPr="00076724" w:rsidRDefault="003F7A93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76724">
        <w:rPr>
          <w:rFonts w:eastAsiaTheme="minorEastAsia"/>
        </w:rPr>
        <w:t>7. </w:t>
      </w:r>
      <w:r w:rsidR="008B7BE0" w:rsidRPr="00076724">
        <w:rPr>
          <w:rFonts w:eastAsiaTheme="minorEastAsia"/>
        </w:rPr>
        <w:t>Основани</w:t>
      </w:r>
      <w:r w:rsidR="003E330E">
        <w:rPr>
          <w:rFonts w:eastAsiaTheme="minorEastAsia"/>
        </w:rPr>
        <w:t>я</w:t>
      </w:r>
      <w:r w:rsidR="008B7BE0" w:rsidRPr="00076724">
        <w:rPr>
          <w:rFonts w:eastAsiaTheme="minorEastAsia"/>
        </w:rPr>
        <w:t>, по которым обращается Заявитель</w:t>
      </w:r>
      <w:r w:rsidR="00AF5107" w:rsidRPr="00076724">
        <w:rPr>
          <w:rFonts w:eastAsiaTheme="minorEastAsia"/>
        </w:rPr>
        <w:t>:</w:t>
      </w:r>
      <w:r w:rsidR="008B7BE0" w:rsidRPr="00076724">
        <w:rPr>
          <w:rFonts w:eastAsiaTheme="minorEastAsia"/>
        </w:rPr>
        <w:t xml:space="preserve"> </w:t>
      </w:r>
    </w:p>
    <w:p w:rsidR="00431FFB" w:rsidRPr="00076724" w:rsidRDefault="00431FFB" w:rsidP="00CC2ED7">
      <w:pPr>
        <w:widowControl w:val="0"/>
        <w:autoSpaceDE w:val="0"/>
        <w:autoSpaceDN w:val="0"/>
        <w:adjustRightInd w:val="0"/>
        <w:jc w:val="both"/>
      </w:pPr>
      <w:r w:rsidRPr="00076724">
        <w:rPr>
          <w:rFonts w:eastAsiaTheme="minorEastAsia"/>
        </w:rPr>
        <w:t>1</w:t>
      </w:r>
      <w:r w:rsidR="003F7A93" w:rsidRPr="00076724">
        <w:rPr>
          <w:rFonts w:eastAsiaTheme="minorEastAsia"/>
        </w:rPr>
        <w:t>)</w:t>
      </w:r>
      <w:r w:rsidRPr="00076724">
        <w:rPr>
          <w:rFonts w:eastAsiaTheme="minorEastAsia"/>
        </w:rPr>
        <w:t> </w:t>
      </w:r>
      <w:r w:rsidRPr="00076724">
        <w:t xml:space="preserve">федеральный закон  от 7 декабря 2011 года № 416-ФЗ «О водоснабжении и водоотведении», </w:t>
      </w:r>
    </w:p>
    <w:p w:rsidR="003F7A93" w:rsidRPr="00076724" w:rsidRDefault="00431FFB" w:rsidP="00CC2ED7">
      <w:pPr>
        <w:widowControl w:val="0"/>
        <w:autoSpaceDE w:val="0"/>
        <w:autoSpaceDN w:val="0"/>
        <w:adjustRightInd w:val="0"/>
        <w:jc w:val="both"/>
      </w:pPr>
      <w:r w:rsidRPr="00076724">
        <w:t>2</w:t>
      </w:r>
      <w:r w:rsidR="003F7A93" w:rsidRPr="00076724">
        <w:t>)</w:t>
      </w:r>
      <w:r w:rsidR="00890DAF">
        <w:t> </w:t>
      </w:r>
      <w:r w:rsidRPr="00076724">
        <w:t>постановление Правительства Российской Федерации от 13 мая 2013 года № 406 «О</w:t>
      </w:r>
      <w:r w:rsidR="004A2130">
        <w:t> </w:t>
      </w:r>
      <w:r w:rsidRPr="00076724">
        <w:t>государственном регулировании тарифов в сфере водоснабжения и водоотведения»</w:t>
      </w:r>
      <w:r w:rsidR="003F7A93" w:rsidRPr="00076724">
        <w:t>;</w:t>
      </w:r>
    </w:p>
    <w:p w:rsidR="003F7A93" w:rsidRPr="00076724" w:rsidRDefault="003F7A93" w:rsidP="00CC2ED7">
      <w:pPr>
        <w:widowControl w:val="0"/>
        <w:autoSpaceDE w:val="0"/>
        <w:autoSpaceDN w:val="0"/>
        <w:adjustRightInd w:val="0"/>
        <w:jc w:val="both"/>
      </w:pPr>
      <w:r w:rsidRPr="00076724">
        <w:t>3)</w:t>
      </w:r>
      <w:r w:rsidR="00C904AF">
        <w:t> </w:t>
      </w:r>
      <w:r w:rsidRPr="00076724">
        <w:t>постановление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3F7A93" w:rsidRPr="00076724" w:rsidRDefault="003F7A93" w:rsidP="00CC2ED7">
      <w:pPr>
        <w:widowControl w:val="0"/>
        <w:autoSpaceDE w:val="0"/>
        <w:autoSpaceDN w:val="0"/>
        <w:adjustRightInd w:val="0"/>
        <w:jc w:val="both"/>
      </w:pPr>
    </w:p>
    <w:p w:rsidR="008B7BE0" w:rsidRPr="00076724" w:rsidRDefault="003F7A93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76724">
        <w:rPr>
          <w:rFonts w:eastAsiaTheme="minorEastAsia"/>
        </w:rPr>
        <w:t>8. </w:t>
      </w:r>
      <w:r w:rsidR="008B7BE0" w:rsidRPr="00076724">
        <w:rPr>
          <w:rFonts w:eastAsiaTheme="minorEastAsia"/>
        </w:rPr>
        <w:t>Требование, с которым обращается Заявитель:</w:t>
      </w:r>
    </w:p>
    <w:p w:rsidR="00347F1C" w:rsidRPr="00076724" w:rsidRDefault="003F7A93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76724">
        <w:rPr>
          <w:rFonts w:eastAsiaTheme="minorEastAsia"/>
        </w:rPr>
        <w:t xml:space="preserve">установление платы за подключение (технологическое присоединение) к централизованным системам водоснабжения и (или) водоотведения </w:t>
      </w:r>
      <w:r w:rsidR="00347F1C" w:rsidRPr="00076724">
        <w:rPr>
          <w:rFonts w:eastAsiaTheme="minorEastAsia"/>
        </w:rPr>
        <w:t>____________________________ на 2018 год.</w:t>
      </w:r>
    </w:p>
    <w:p w:rsidR="008B7BE0" w:rsidRPr="00076724" w:rsidRDefault="006951C1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 xml:space="preserve">    </w:t>
      </w:r>
      <w:r w:rsidR="00BD442B" w:rsidRPr="00076724">
        <w:rPr>
          <w:rFonts w:eastAsiaTheme="minorEastAsia"/>
          <w:i/>
        </w:rPr>
        <w:t>(наименование организации)</w:t>
      </w:r>
    </w:p>
    <w:p w:rsidR="00347F1C" w:rsidRPr="00076724" w:rsidRDefault="00BD442B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76724">
        <w:rPr>
          <w:rFonts w:eastAsiaTheme="minorEastAsia"/>
        </w:rPr>
        <w:t>9.</w:t>
      </w:r>
      <w:r w:rsidR="00347F1C" w:rsidRPr="00076724">
        <w:rPr>
          <w:rFonts w:eastAsiaTheme="minorEastAsia"/>
        </w:rPr>
        <w:t>подключаемый объект:</w:t>
      </w:r>
    </w:p>
    <w:p w:rsidR="00BD442B" w:rsidRPr="00076724" w:rsidRDefault="00347F1C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76724">
        <w:rPr>
          <w:rFonts w:eastAsiaTheme="minorEastAsia"/>
        </w:rPr>
        <w:t>1)</w:t>
      </w:r>
      <w:r w:rsidR="00BD442B" w:rsidRPr="00076724">
        <w:rPr>
          <w:rFonts w:eastAsiaTheme="minorEastAsia"/>
        </w:rPr>
        <w:t>_____________________________________________________________________</w:t>
      </w:r>
      <w:r w:rsidR="00DD0977">
        <w:rPr>
          <w:rFonts w:eastAsiaTheme="minorEastAsia"/>
        </w:rPr>
        <w:t>;</w:t>
      </w:r>
    </w:p>
    <w:p w:rsidR="00347F1C" w:rsidRPr="00076724" w:rsidRDefault="007F57FA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347F1C" w:rsidRPr="00076724">
        <w:rPr>
          <w:rFonts w:eastAsiaTheme="minorEastAsia"/>
        </w:rPr>
        <w:t xml:space="preserve">(наименование объекта </w:t>
      </w:r>
      <w:proofErr w:type="spellStart"/>
      <w:r w:rsidR="00347F1C" w:rsidRPr="00076724">
        <w:rPr>
          <w:rFonts w:eastAsiaTheme="minorEastAsia"/>
        </w:rPr>
        <w:t>кап</w:t>
      </w:r>
      <w:proofErr w:type="gramStart"/>
      <w:r w:rsidR="00347F1C" w:rsidRPr="00076724">
        <w:rPr>
          <w:rFonts w:eastAsiaTheme="minorEastAsia"/>
        </w:rPr>
        <w:t>.с</w:t>
      </w:r>
      <w:proofErr w:type="gramEnd"/>
      <w:r w:rsidR="00347F1C" w:rsidRPr="00076724">
        <w:rPr>
          <w:rFonts w:eastAsiaTheme="minorEastAsia"/>
        </w:rPr>
        <w:t>троительства</w:t>
      </w:r>
      <w:proofErr w:type="spellEnd"/>
      <w:r w:rsidR="00347F1C" w:rsidRPr="00076724">
        <w:rPr>
          <w:rFonts w:eastAsiaTheme="minorEastAsia"/>
        </w:rPr>
        <w:t>, обеспечивающее его идентификацию)</w:t>
      </w:r>
    </w:p>
    <w:p w:rsidR="008B7BE0" w:rsidRDefault="00347F1C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76724">
        <w:rPr>
          <w:rFonts w:eastAsiaTheme="minorEastAsia"/>
        </w:rPr>
        <w:t>2)_____________________________________________________________________</w:t>
      </w:r>
      <w:r w:rsidR="00DD0977">
        <w:rPr>
          <w:rFonts w:eastAsiaTheme="minorEastAsia"/>
        </w:rPr>
        <w:t>;</w:t>
      </w:r>
      <w:r w:rsidRPr="00076724">
        <w:rPr>
          <w:rFonts w:eastAsiaTheme="minorEastAsia"/>
        </w:rPr>
        <w:t xml:space="preserve">      </w:t>
      </w:r>
      <w:r w:rsidRPr="00076724">
        <w:rPr>
          <w:rFonts w:eastAsiaTheme="minorEastAsia"/>
        </w:rPr>
        <w:tab/>
        <w:t>(кадастровый номер земельного участка, на котором расположен объект)</w:t>
      </w:r>
    </w:p>
    <w:p w:rsidR="00DD0977" w:rsidRDefault="00DD0977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3) предлагаемая величина индивидуальной платы за подключение к централизованным системам водоснабжения _______________ тыс. руб.;</w:t>
      </w:r>
    </w:p>
    <w:p w:rsidR="00DD0977" w:rsidRPr="00076724" w:rsidRDefault="00DD0977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водоотведения ________________ тыс. руб.</w:t>
      </w:r>
    </w:p>
    <w:p w:rsidR="007F57FA" w:rsidRDefault="007F57FA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8B7BE0" w:rsidRPr="00076724" w:rsidRDefault="008B7BE0" w:rsidP="00CC2ED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76724">
        <w:rPr>
          <w:rFonts w:eastAsiaTheme="minorEastAsia"/>
        </w:rPr>
        <w:t xml:space="preserve">Приложение: </w:t>
      </w:r>
      <w:r w:rsidR="00537DE0">
        <w:rPr>
          <w:rFonts w:eastAsiaTheme="minorEastAsia"/>
        </w:rPr>
        <w:t>р</w:t>
      </w:r>
      <w:r w:rsidRPr="00076724">
        <w:rPr>
          <w:rFonts w:eastAsiaTheme="minorEastAsia"/>
        </w:rPr>
        <w:t xml:space="preserve">еестр  материалов, представленных   в   </w:t>
      </w:r>
      <w:r w:rsidR="00076724" w:rsidRPr="00076724">
        <w:rPr>
          <w:rFonts w:eastAsiaTheme="minorEastAsia"/>
        </w:rPr>
        <w:t>департамент государственного регулирования цен и тарифов Костромской области</w:t>
      </w:r>
      <w:r w:rsidR="008E73A1">
        <w:rPr>
          <w:rFonts w:eastAsiaTheme="minorEastAsia"/>
        </w:rPr>
        <w:t>.</w:t>
      </w:r>
    </w:p>
    <w:p w:rsidR="008B7BE0" w:rsidRPr="00076724" w:rsidRDefault="008B7BE0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6724">
        <w:rPr>
          <w:rFonts w:eastAsiaTheme="minorEastAsia"/>
        </w:rPr>
        <w:t xml:space="preserve">Руководитель организации                             </w:t>
      </w:r>
      <w:r w:rsidR="00A673C5">
        <w:rPr>
          <w:rFonts w:eastAsiaTheme="minorEastAsia"/>
        </w:rPr>
        <w:tab/>
      </w:r>
      <w:r w:rsidR="00A673C5">
        <w:rPr>
          <w:rFonts w:eastAsiaTheme="minorEastAsia"/>
        </w:rPr>
        <w:tab/>
      </w:r>
      <w:r w:rsidR="00A673C5">
        <w:rPr>
          <w:rFonts w:eastAsiaTheme="minorEastAsia"/>
        </w:rPr>
        <w:tab/>
      </w:r>
      <w:r w:rsidR="00A673C5">
        <w:rPr>
          <w:rFonts w:eastAsiaTheme="minorEastAsia"/>
        </w:rPr>
        <w:tab/>
      </w:r>
      <w:r w:rsidR="00A673C5">
        <w:rPr>
          <w:rFonts w:eastAsiaTheme="minorEastAsia"/>
        </w:rPr>
        <w:tab/>
      </w:r>
      <w:r w:rsidR="00A673C5">
        <w:rPr>
          <w:rFonts w:eastAsiaTheme="minorEastAsia"/>
        </w:rPr>
        <w:tab/>
      </w:r>
      <w:r w:rsidRPr="00076724">
        <w:rPr>
          <w:rFonts w:eastAsiaTheme="minorEastAsia"/>
        </w:rPr>
        <w:t xml:space="preserve"> (</w:t>
      </w:r>
      <w:r w:rsidR="00A673C5">
        <w:rPr>
          <w:rFonts w:eastAsiaTheme="minorEastAsia"/>
        </w:rPr>
        <w:t>подпись</w:t>
      </w:r>
      <w:r w:rsidRPr="00076724">
        <w:rPr>
          <w:rFonts w:eastAsiaTheme="minorEastAsia"/>
        </w:rPr>
        <w:t>)</w:t>
      </w:r>
    </w:p>
    <w:p w:rsidR="006C007A" w:rsidRDefault="006C007A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C007A" w:rsidRDefault="006C007A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B7BE0" w:rsidRPr="00076724" w:rsidRDefault="008B7BE0" w:rsidP="008B7BE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6724">
        <w:rPr>
          <w:rFonts w:eastAsiaTheme="minorEastAsia"/>
        </w:rPr>
        <w:t>Печать организации</w:t>
      </w:r>
    </w:p>
    <w:p w:rsidR="00A91B06" w:rsidRDefault="00A9041D" w:rsidP="00D24F9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42DD6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>2</w:t>
      </w:r>
    </w:p>
    <w:p w:rsidR="00D3250D" w:rsidRPr="00D3250D" w:rsidRDefault="00D3250D" w:rsidP="00D3250D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3250D">
        <w:rPr>
          <w:rFonts w:ascii="Times New Roman" w:hAnsi="Times New Roman" w:cs="Times New Roman"/>
          <w:sz w:val="24"/>
          <w:szCs w:val="24"/>
        </w:rPr>
        <w:t>РЕЕСТР</w:t>
      </w:r>
    </w:p>
    <w:p w:rsidR="00F24625" w:rsidRDefault="00D3250D" w:rsidP="00D3250D">
      <w:pPr>
        <w:pStyle w:val="ConsPlusNonformat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D3250D">
        <w:rPr>
          <w:rFonts w:ascii="Times New Roman" w:hAnsi="Times New Roman" w:cs="Times New Roman"/>
          <w:sz w:val="24"/>
          <w:szCs w:val="24"/>
        </w:rPr>
        <w:t xml:space="preserve">материалов, </w:t>
      </w:r>
      <w:r w:rsidR="00A31839">
        <w:rPr>
          <w:rFonts w:ascii="Times New Roman" w:hAnsi="Times New Roman" w:cs="Times New Roman"/>
          <w:sz w:val="24"/>
          <w:szCs w:val="24"/>
        </w:rPr>
        <w:t>прилагаемых</w:t>
      </w:r>
      <w:r w:rsidRPr="00D3250D">
        <w:rPr>
          <w:rFonts w:ascii="Times New Roman" w:hAnsi="Times New Roman" w:cs="Times New Roman"/>
          <w:sz w:val="24"/>
          <w:szCs w:val="24"/>
        </w:rPr>
        <w:t xml:space="preserve"> </w:t>
      </w:r>
      <w:r w:rsidR="00085CF3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085CF3" w:rsidRPr="00085CF3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(далее – ВКХ)</w:t>
      </w:r>
      <w:r w:rsidR="00085CF3">
        <w:rPr>
          <w:rFonts w:ascii="Times New Roman" w:hAnsi="Times New Roman" w:cs="Times New Roman"/>
          <w:sz w:val="24"/>
          <w:szCs w:val="24"/>
        </w:rPr>
        <w:t xml:space="preserve"> </w:t>
      </w:r>
      <w:r w:rsidR="00A31839">
        <w:rPr>
          <w:rFonts w:ascii="Times New Roman" w:hAnsi="Times New Roman" w:cs="Times New Roman"/>
          <w:sz w:val="24"/>
          <w:szCs w:val="24"/>
        </w:rPr>
        <w:t xml:space="preserve">к заявлению на установление </w:t>
      </w:r>
      <w:r w:rsidR="00A31839" w:rsidRPr="00076724">
        <w:rPr>
          <w:rFonts w:ascii="Times New Roman" w:eastAsiaTheme="minorEastAsia" w:hAnsi="Times New Roman" w:cs="Times New Roman"/>
          <w:sz w:val="24"/>
          <w:szCs w:val="24"/>
        </w:rPr>
        <w:t>платы за подключение (технологическое присоединение) к централизованным системам водоснабжения и (или) водоотведения</w:t>
      </w:r>
    </w:p>
    <w:p w:rsidR="00603B4C" w:rsidRDefault="00603B4C" w:rsidP="00D3250D">
      <w:pPr>
        <w:pStyle w:val="ConsPlusNonformat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(в заверенных копиях)</w:t>
      </w:r>
    </w:p>
    <w:p w:rsidR="00352CE1" w:rsidRPr="00ED23AD" w:rsidRDefault="00352CE1" w:rsidP="00ED23AD">
      <w:pPr>
        <w:pStyle w:val="ConsPlusNonformat"/>
        <w:spacing w:line="36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C392B" w:rsidRDefault="00E47BB6" w:rsidP="00ED23AD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both"/>
        <w:outlineLvl w:val="1"/>
      </w:pPr>
      <w:r w:rsidRPr="00ED23AD">
        <w:t>1) з</w:t>
      </w:r>
      <w:r w:rsidR="00DA661F" w:rsidRPr="00ED23AD">
        <w:t xml:space="preserve">аявка </w:t>
      </w:r>
      <w:r w:rsidR="00B63F29" w:rsidRPr="00ED23AD">
        <w:t xml:space="preserve">от заказчика-застройщика </w:t>
      </w:r>
      <w:r w:rsidR="00DA661F" w:rsidRPr="00ED23AD">
        <w:t xml:space="preserve">на подключение в адрес организации </w:t>
      </w:r>
      <w:r w:rsidR="00D35294">
        <w:t>ВКХ</w:t>
      </w:r>
      <w:r w:rsidRPr="00ED23AD">
        <w:t>;</w:t>
      </w:r>
    </w:p>
    <w:p w:rsidR="00932A3E" w:rsidRPr="00ED23AD" w:rsidRDefault="00932A3E" w:rsidP="00932A3E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360"/>
        <w:jc w:val="both"/>
        <w:outlineLvl w:val="1"/>
      </w:pPr>
      <w:r>
        <w:t>2)</w:t>
      </w:r>
      <w:r w:rsidR="00F43595">
        <w:t> </w:t>
      </w:r>
      <w:r>
        <w:t>письмо от администрации муниципального образования, на территории которого осуществляется застройка, об определении организации ВКХ, к централизованным сетям  которой необходимо осуществить подключение;</w:t>
      </w:r>
    </w:p>
    <w:p w:rsidR="003C392B" w:rsidRPr="00ED23AD" w:rsidRDefault="00932A3E" w:rsidP="00ED23AD">
      <w:pPr>
        <w:pStyle w:val="a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360"/>
        <w:jc w:val="both"/>
        <w:outlineLvl w:val="1"/>
      </w:pPr>
      <w:r>
        <w:t>3</w:t>
      </w:r>
      <w:r w:rsidR="00E47BB6" w:rsidRPr="00ED23AD">
        <w:t>) о</w:t>
      </w:r>
      <w:r w:rsidR="00603B4C" w:rsidRPr="00ED23AD">
        <w:t>боснование</w:t>
      </w:r>
      <w:r w:rsidR="003C392B" w:rsidRPr="00ED23AD">
        <w:t xml:space="preserve"> расхода воды и сточных вод (</w:t>
      </w:r>
      <w:r w:rsidR="00603B4C" w:rsidRPr="00ED23AD">
        <w:t xml:space="preserve">расчет </w:t>
      </w:r>
      <w:r w:rsidR="003C392B" w:rsidRPr="00ED23AD">
        <w:t>подключаем</w:t>
      </w:r>
      <w:r w:rsidR="00603B4C" w:rsidRPr="00ED23AD">
        <w:t>ой</w:t>
      </w:r>
      <w:r w:rsidR="003C392B" w:rsidRPr="00ED23AD">
        <w:t xml:space="preserve"> нагрузк</w:t>
      </w:r>
      <w:r w:rsidR="00603B4C" w:rsidRPr="00ED23AD">
        <w:t>и, м3/сут</w:t>
      </w:r>
      <w:r w:rsidR="003C392B" w:rsidRPr="00ED23AD">
        <w:t>).</w:t>
      </w:r>
      <w:r w:rsidR="00603B4C" w:rsidRPr="00ED23AD">
        <w:t xml:space="preserve"> Информация может быть предоставлена в виде </w:t>
      </w:r>
      <w:proofErr w:type="spellStart"/>
      <w:r w:rsidR="00603B4C" w:rsidRPr="00ED23AD">
        <w:t>выкопировки</w:t>
      </w:r>
      <w:proofErr w:type="spellEnd"/>
      <w:r w:rsidR="00603B4C" w:rsidRPr="00ED23AD">
        <w:t xml:space="preserve"> из тех</w:t>
      </w:r>
      <w:proofErr w:type="gramStart"/>
      <w:r w:rsidR="00603B4C" w:rsidRPr="00ED23AD">
        <w:t>.у</w:t>
      </w:r>
      <w:proofErr w:type="gramEnd"/>
      <w:r w:rsidR="00603B4C" w:rsidRPr="00ED23AD">
        <w:t>словий на подключение, либо из проекта планировки (за</w:t>
      </w:r>
      <w:r w:rsidR="00E347E8" w:rsidRPr="00ED23AD">
        <w:t>с</w:t>
      </w:r>
      <w:r w:rsidR="00603B4C" w:rsidRPr="00ED23AD">
        <w:t>тройки)</w:t>
      </w:r>
      <w:r w:rsidR="00E47BB6" w:rsidRPr="00ED23AD">
        <w:t>;</w:t>
      </w:r>
    </w:p>
    <w:p w:rsidR="00E47BB6" w:rsidRPr="00ED23AD" w:rsidRDefault="00932A3E" w:rsidP="00ED23A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lang w:eastAsia="en-US"/>
        </w:rPr>
      </w:pPr>
      <w:r>
        <w:t>4</w:t>
      </w:r>
      <w:r w:rsidR="00E47BB6" w:rsidRPr="00ED23AD">
        <w:t>) </w:t>
      </w:r>
      <w:r w:rsidR="00DA661F" w:rsidRPr="00ED23AD">
        <w:rPr>
          <w:rFonts w:eastAsiaTheme="minorHAnsi"/>
          <w:lang w:eastAsia="en-US"/>
        </w:rPr>
        <w:t xml:space="preserve">копии правоустанавливающих документов </w:t>
      </w:r>
      <w:r w:rsidR="00ED23AD">
        <w:rPr>
          <w:rFonts w:eastAsiaTheme="minorHAnsi"/>
          <w:lang w:eastAsia="en-US"/>
        </w:rPr>
        <w:t xml:space="preserve">заказчика-застройщика </w:t>
      </w:r>
      <w:r w:rsidR="00DA661F" w:rsidRPr="00ED23AD">
        <w:rPr>
          <w:rFonts w:eastAsiaTheme="minorHAnsi"/>
          <w:lang w:eastAsia="en-US"/>
        </w:rPr>
        <w:t>на земельный участок</w:t>
      </w:r>
      <w:r w:rsidR="00E47BB6" w:rsidRPr="00ED23AD">
        <w:rPr>
          <w:rFonts w:eastAsiaTheme="minorHAnsi"/>
          <w:lang w:eastAsia="en-US"/>
        </w:rPr>
        <w:t>. В случае комплексной застройки – согласование о комплексной застройке от администрации муниципального образования;</w:t>
      </w:r>
    </w:p>
    <w:p w:rsidR="00E47BB6" w:rsidRPr="00ED23AD" w:rsidRDefault="00932A3E" w:rsidP="00ED23A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E47BB6" w:rsidRPr="00ED23AD">
        <w:rPr>
          <w:rFonts w:eastAsiaTheme="minorHAnsi"/>
          <w:lang w:eastAsia="en-US"/>
        </w:rPr>
        <w:t>) </w:t>
      </w:r>
      <w:r w:rsidR="00DA661F" w:rsidRPr="00ED23AD">
        <w:rPr>
          <w:rFonts w:eastAsiaTheme="minorHAnsi"/>
          <w:lang w:eastAsia="en-US"/>
        </w:rPr>
        <w:t>ситуационный план расположения объекта с привязкой к территории населенного пункта;</w:t>
      </w:r>
    </w:p>
    <w:p w:rsidR="00E47BB6" w:rsidRPr="00ED23AD" w:rsidRDefault="00932A3E" w:rsidP="00ED23A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DA661F" w:rsidRPr="00ED23AD">
        <w:rPr>
          <w:rFonts w:eastAsiaTheme="minorHAnsi"/>
          <w:lang w:eastAsia="en-US"/>
        </w:rPr>
        <w:t>)</w:t>
      </w:r>
      <w:r w:rsidR="00E47BB6" w:rsidRPr="00ED23AD">
        <w:rPr>
          <w:rFonts w:eastAsiaTheme="minorHAnsi"/>
          <w:lang w:eastAsia="en-US"/>
        </w:rPr>
        <w:t> </w:t>
      </w:r>
      <w:r w:rsidR="00C844A2">
        <w:rPr>
          <w:rFonts w:eastAsiaTheme="minorHAnsi"/>
          <w:lang w:eastAsia="en-US"/>
        </w:rPr>
        <w:t>схема подключения объектов</w:t>
      </w:r>
      <w:r w:rsidR="00F73001">
        <w:rPr>
          <w:rFonts w:eastAsiaTheme="minorHAnsi"/>
          <w:lang w:eastAsia="en-US"/>
        </w:rPr>
        <w:t xml:space="preserve"> </w:t>
      </w:r>
      <w:r w:rsidR="00C844A2">
        <w:rPr>
          <w:rFonts w:eastAsiaTheme="minorHAnsi"/>
          <w:lang w:eastAsia="en-US"/>
        </w:rPr>
        <w:t>заказчика к централизованным сетям водоснабжения (водоотведения)</w:t>
      </w:r>
      <w:r w:rsidR="00E47BB6" w:rsidRPr="00ED23AD">
        <w:rPr>
          <w:rFonts w:eastAsiaTheme="minorHAnsi"/>
          <w:lang w:eastAsia="en-US"/>
        </w:rPr>
        <w:t>;</w:t>
      </w:r>
    </w:p>
    <w:p w:rsidR="003C392B" w:rsidRPr="00ED23AD" w:rsidRDefault="00932A3E" w:rsidP="00ED23AD">
      <w:pPr>
        <w:autoSpaceDE w:val="0"/>
        <w:autoSpaceDN w:val="0"/>
        <w:adjustRightInd w:val="0"/>
        <w:spacing w:line="360" w:lineRule="auto"/>
        <w:ind w:firstLine="360"/>
        <w:jc w:val="both"/>
      </w:pPr>
      <w:r>
        <w:rPr>
          <w:rFonts w:eastAsiaTheme="minorHAnsi"/>
          <w:lang w:eastAsia="en-US"/>
        </w:rPr>
        <w:t>7</w:t>
      </w:r>
      <w:r w:rsidR="00DA661F" w:rsidRPr="00ED23AD">
        <w:rPr>
          <w:rFonts w:eastAsiaTheme="minorHAnsi"/>
          <w:lang w:eastAsia="en-US"/>
        </w:rPr>
        <w:t xml:space="preserve">) </w:t>
      </w:r>
      <w:r w:rsidR="00E47BB6" w:rsidRPr="00ED23AD">
        <w:rPr>
          <w:rFonts w:eastAsiaTheme="minorHAnsi"/>
          <w:lang w:eastAsia="en-US"/>
        </w:rPr>
        <w:t>п</w:t>
      </w:r>
      <w:r w:rsidR="003C392B" w:rsidRPr="00ED23AD">
        <w:t xml:space="preserve">роект типового договора о подключении (технологическом присоединении) к централизованным системам холодного водоснабжения и (или) водоотведения </w:t>
      </w:r>
      <w:r w:rsidR="00E47BB6" w:rsidRPr="00ED23AD">
        <w:t>с отметкой</w:t>
      </w:r>
      <w:r w:rsidR="00DA661F" w:rsidRPr="00ED23AD">
        <w:t xml:space="preserve"> заказчик</w:t>
      </w:r>
      <w:r w:rsidR="00E47BB6" w:rsidRPr="00ED23AD">
        <w:t>а</w:t>
      </w:r>
      <w:r w:rsidR="00DA661F" w:rsidRPr="00ED23AD">
        <w:t>-застройщик</w:t>
      </w:r>
      <w:r w:rsidR="00E47BB6" w:rsidRPr="00ED23AD">
        <w:t>а об отсутствии возражений по проекту договора</w:t>
      </w:r>
      <w:r w:rsidR="001A5FDD">
        <w:t>;</w:t>
      </w:r>
    </w:p>
    <w:p w:rsidR="0050512A" w:rsidRDefault="00932A3E" w:rsidP="0050512A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  <w:r>
        <w:t>8</w:t>
      </w:r>
      <w:r w:rsidR="00ED23AD" w:rsidRPr="00ED23AD">
        <w:t>) с</w:t>
      </w:r>
      <w:r w:rsidR="003C392B" w:rsidRPr="00ED23AD">
        <w:t>водные и локальные сметные расчеты по строительству сетей и сооружений водоснабжения и (или) водоотведения</w:t>
      </w:r>
      <w:r w:rsidR="00ED23AD" w:rsidRPr="00ED23AD">
        <w:t xml:space="preserve">, проверенные департаментом ТЭК и ЖКХ Костромской </w:t>
      </w:r>
      <w:r w:rsidR="0050512A">
        <w:t>области;</w:t>
      </w:r>
    </w:p>
    <w:p w:rsidR="0050512A" w:rsidRDefault="00932A3E" w:rsidP="0050512A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  <w:rPr>
          <w:sz w:val="28"/>
          <w:szCs w:val="28"/>
        </w:rPr>
      </w:pPr>
      <w:r>
        <w:rPr>
          <w:rFonts w:eastAsiaTheme="minorHAnsi"/>
          <w:lang w:eastAsia="en-US"/>
        </w:rPr>
        <w:t>9</w:t>
      </w:r>
      <w:r w:rsidR="001A5FDD" w:rsidRPr="00ED23AD">
        <w:rPr>
          <w:rFonts w:eastAsiaTheme="minorHAnsi"/>
          <w:lang w:eastAsia="en-US"/>
        </w:rPr>
        <w:t>) краткая п</w:t>
      </w:r>
      <w:r w:rsidR="001A5FDD" w:rsidRPr="00ED23AD">
        <w:t>ояснительная записка к расчету платы за подключение</w:t>
      </w:r>
      <w:r w:rsidR="0050512A">
        <w:t xml:space="preserve"> (</w:t>
      </w:r>
      <w:r w:rsidR="0050512A" w:rsidRPr="00642DD6">
        <w:rPr>
          <w:rFonts w:eastAsiaTheme="minorHAnsi"/>
          <w:lang w:eastAsia="en-US"/>
        </w:rPr>
        <w:t xml:space="preserve">Приложение </w:t>
      </w:r>
      <w:r w:rsidR="0050512A">
        <w:rPr>
          <w:rFonts w:eastAsiaTheme="minorHAnsi"/>
          <w:lang w:eastAsia="en-US"/>
        </w:rPr>
        <w:t>3).</w:t>
      </w: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  <w:r>
        <w:t>.</w:t>
      </w: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50512A" w:rsidRDefault="0050512A" w:rsidP="005051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42DD6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3</w:t>
      </w:r>
    </w:p>
    <w:p w:rsidR="0050512A" w:rsidRDefault="0050512A" w:rsidP="00F73001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center"/>
        <w:outlineLvl w:val="1"/>
      </w:pPr>
    </w:p>
    <w:p w:rsidR="0050512A" w:rsidRDefault="0050512A" w:rsidP="00F73001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center"/>
        <w:outlineLvl w:val="1"/>
      </w:pPr>
    </w:p>
    <w:p w:rsidR="00C844A2" w:rsidRDefault="00F73001" w:rsidP="00F73001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center"/>
        <w:outlineLvl w:val="1"/>
      </w:pPr>
      <w:r>
        <w:t>ПОЯСНИТЕЛЬНАЯ ЗАПИСКА</w:t>
      </w:r>
    </w:p>
    <w:p w:rsidR="00F73001" w:rsidRPr="004803E6" w:rsidRDefault="00F73001" w:rsidP="004803E6">
      <w:pPr>
        <w:pStyle w:val="a4"/>
        <w:ind w:left="0"/>
        <w:jc w:val="center"/>
        <w:rPr>
          <w:b/>
          <w:strike/>
        </w:rPr>
      </w:pPr>
      <w:r>
        <w:t>к заявлению</w:t>
      </w:r>
      <w:r w:rsidR="00884D37">
        <w:t xml:space="preserve"> об установлении индивидуальной платы для подключения объектов застройщика ________________ к централизованным сетям водоснабжения и водоотведения </w:t>
      </w:r>
      <w:r w:rsidR="00884D37" w:rsidRPr="004803E6">
        <w:rPr>
          <w:b/>
          <w:strike/>
        </w:rPr>
        <w:t>МУП г. Костромы «Костромагорводоканал»</w:t>
      </w:r>
    </w:p>
    <w:p w:rsidR="00884D37" w:rsidRDefault="00884D37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884D37" w:rsidRDefault="00884D37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  <w:r>
        <w:tab/>
        <w:t>Необходимость</w:t>
      </w:r>
      <w:r w:rsidR="00F62C36">
        <w:t xml:space="preserve"> установления платы </w:t>
      </w:r>
      <w:r w:rsidR="00D904B7">
        <w:t xml:space="preserve">за </w:t>
      </w:r>
      <w:r w:rsidR="00F62C36">
        <w:t>подключени</w:t>
      </w:r>
      <w:r w:rsidR="00D904B7">
        <w:t>е (технологическое присоединение)</w:t>
      </w:r>
      <w:r w:rsidR="00F62C36">
        <w:t xml:space="preserve"> объектов </w:t>
      </w:r>
      <w:r w:rsidR="00D904B7">
        <w:t xml:space="preserve">застройщика </w:t>
      </w:r>
      <w:r w:rsidR="00544EC2">
        <w:t xml:space="preserve">в индивидуальном порядке </w:t>
      </w:r>
      <w:r w:rsidR="00F62C36">
        <w:t xml:space="preserve">определена </w:t>
      </w:r>
      <w:r w:rsidR="0072730B">
        <w:t xml:space="preserve">в соответствии с </w:t>
      </w:r>
      <w:r w:rsidR="00544EC2">
        <w:t>п. 85 Основ ценообразования в сфере водоснабжения и водоотведения, утвержденны</w:t>
      </w:r>
      <w:r w:rsidR="0072730B">
        <w:t>х</w:t>
      </w:r>
      <w:r w:rsidR="00544EC2">
        <w:t xml:space="preserve"> постановлением Правительства от 13.05.2013 г. № 406.</w:t>
      </w: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  <w:r>
        <w:t xml:space="preserve">Объем подключаемой нагрузки согласно проекту застройки составляет ….. м3/сут, диаметр прокладываемых трубопроводов составляет ……….  </w:t>
      </w:r>
      <w:proofErr w:type="gramStart"/>
      <w:r>
        <w:t>мм</w:t>
      </w:r>
      <w:proofErr w:type="gramEnd"/>
      <w:r>
        <w:t>.</w:t>
      </w: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  <w:r>
        <w:t>Способ прокладки инженерных сетей - …………….</w:t>
      </w: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  <w:r>
        <w:t>Руководитель предприятия</w:t>
      </w: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  <w:r>
        <w:t>(Главный инженер)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544EC2" w:rsidRDefault="00544EC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C844A2" w:rsidRDefault="00C844A2" w:rsidP="001A5FD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1"/>
      </w:pPr>
    </w:p>
    <w:p w:rsidR="003C392B" w:rsidRPr="00ED23AD" w:rsidRDefault="003C392B" w:rsidP="00ED23AD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426"/>
        <w:jc w:val="both"/>
        <w:outlineLvl w:val="0"/>
      </w:pPr>
    </w:p>
    <w:p w:rsidR="00F24625" w:rsidRPr="00ED23AD" w:rsidRDefault="00F24625" w:rsidP="00ED23A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4625" w:rsidRPr="00ED23AD" w:rsidSect="00C626C3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FB1"/>
    <w:multiLevelType w:val="multilevel"/>
    <w:tmpl w:val="96E43A62"/>
    <w:lvl w:ilvl="0">
      <w:start w:val="17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684B43"/>
    <w:multiLevelType w:val="multilevel"/>
    <w:tmpl w:val="96E43A62"/>
    <w:lvl w:ilvl="0">
      <w:start w:val="17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577689"/>
    <w:multiLevelType w:val="hybridMultilevel"/>
    <w:tmpl w:val="0748C8EC"/>
    <w:lvl w:ilvl="0" w:tplc="AF142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668A"/>
    <w:multiLevelType w:val="hybridMultilevel"/>
    <w:tmpl w:val="5762B806"/>
    <w:lvl w:ilvl="0" w:tplc="BB9E1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04346A"/>
    <w:multiLevelType w:val="hybridMultilevel"/>
    <w:tmpl w:val="024A3476"/>
    <w:lvl w:ilvl="0" w:tplc="6F9056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153C1"/>
    <w:multiLevelType w:val="hybridMultilevel"/>
    <w:tmpl w:val="0748C8EC"/>
    <w:lvl w:ilvl="0" w:tplc="AF142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1C84"/>
    <w:multiLevelType w:val="multilevel"/>
    <w:tmpl w:val="A14A3558"/>
    <w:lvl w:ilvl="0">
      <w:start w:val="100"/>
      <w:numFmt w:val="decimal"/>
      <w:lvlText w:val="%1."/>
      <w:lvlJc w:val="left"/>
      <w:pPr>
        <w:ind w:left="2062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D366E"/>
    <w:rsid w:val="00076724"/>
    <w:rsid w:val="00081D74"/>
    <w:rsid w:val="00085CF3"/>
    <w:rsid w:val="000B2008"/>
    <w:rsid w:val="000B26D5"/>
    <w:rsid w:val="000E1E19"/>
    <w:rsid w:val="000E67A0"/>
    <w:rsid w:val="000F606F"/>
    <w:rsid w:val="00134D85"/>
    <w:rsid w:val="001A5FDD"/>
    <w:rsid w:val="001B0D38"/>
    <w:rsid w:val="002A3ECE"/>
    <w:rsid w:val="002B571A"/>
    <w:rsid w:val="002F3736"/>
    <w:rsid w:val="00314BE9"/>
    <w:rsid w:val="0033735B"/>
    <w:rsid w:val="003374ED"/>
    <w:rsid w:val="00347F1C"/>
    <w:rsid w:val="00352CE1"/>
    <w:rsid w:val="00357ED7"/>
    <w:rsid w:val="00363CA5"/>
    <w:rsid w:val="00385440"/>
    <w:rsid w:val="003C392B"/>
    <w:rsid w:val="003C5750"/>
    <w:rsid w:val="003D1060"/>
    <w:rsid w:val="003E330E"/>
    <w:rsid w:val="003F7A93"/>
    <w:rsid w:val="004139E8"/>
    <w:rsid w:val="00426F85"/>
    <w:rsid w:val="00431FFB"/>
    <w:rsid w:val="004372DA"/>
    <w:rsid w:val="00444750"/>
    <w:rsid w:val="004803E6"/>
    <w:rsid w:val="0048733F"/>
    <w:rsid w:val="0049616C"/>
    <w:rsid w:val="00496733"/>
    <w:rsid w:val="004A2130"/>
    <w:rsid w:val="004A7253"/>
    <w:rsid w:val="004B50CA"/>
    <w:rsid w:val="004C3ED0"/>
    <w:rsid w:val="0050512A"/>
    <w:rsid w:val="00537DE0"/>
    <w:rsid w:val="00544EC2"/>
    <w:rsid w:val="005570E9"/>
    <w:rsid w:val="005626FE"/>
    <w:rsid w:val="00577313"/>
    <w:rsid w:val="005C269F"/>
    <w:rsid w:val="005E2128"/>
    <w:rsid w:val="00603B4C"/>
    <w:rsid w:val="00642DD6"/>
    <w:rsid w:val="00656865"/>
    <w:rsid w:val="00661E83"/>
    <w:rsid w:val="006951C1"/>
    <w:rsid w:val="006A5F2B"/>
    <w:rsid w:val="006C007A"/>
    <w:rsid w:val="006D51CB"/>
    <w:rsid w:val="00707493"/>
    <w:rsid w:val="007126EE"/>
    <w:rsid w:val="0072730B"/>
    <w:rsid w:val="0075452B"/>
    <w:rsid w:val="0078045D"/>
    <w:rsid w:val="007813B1"/>
    <w:rsid w:val="007E60BD"/>
    <w:rsid w:val="007F55B8"/>
    <w:rsid w:val="007F57FA"/>
    <w:rsid w:val="0087642D"/>
    <w:rsid w:val="00877D64"/>
    <w:rsid w:val="00884D37"/>
    <w:rsid w:val="00890DAF"/>
    <w:rsid w:val="008A024D"/>
    <w:rsid w:val="008B7BE0"/>
    <w:rsid w:val="008E73A1"/>
    <w:rsid w:val="008F364F"/>
    <w:rsid w:val="00932A3E"/>
    <w:rsid w:val="00997397"/>
    <w:rsid w:val="009C143D"/>
    <w:rsid w:val="00A103B3"/>
    <w:rsid w:val="00A31839"/>
    <w:rsid w:val="00A36165"/>
    <w:rsid w:val="00A370FD"/>
    <w:rsid w:val="00A5157E"/>
    <w:rsid w:val="00A673C5"/>
    <w:rsid w:val="00A857D9"/>
    <w:rsid w:val="00A9041D"/>
    <w:rsid w:val="00A91B06"/>
    <w:rsid w:val="00AF5107"/>
    <w:rsid w:val="00B05FD9"/>
    <w:rsid w:val="00B061F3"/>
    <w:rsid w:val="00B30310"/>
    <w:rsid w:val="00B63F29"/>
    <w:rsid w:val="00B86095"/>
    <w:rsid w:val="00BB109E"/>
    <w:rsid w:val="00BC64AE"/>
    <w:rsid w:val="00BD442B"/>
    <w:rsid w:val="00BF13B9"/>
    <w:rsid w:val="00C32793"/>
    <w:rsid w:val="00C54416"/>
    <w:rsid w:val="00C626C3"/>
    <w:rsid w:val="00C63420"/>
    <w:rsid w:val="00C71784"/>
    <w:rsid w:val="00C80701"/>
    <w:rsid w:val="00C844A2"/>
    <w:rsid w:val="00C904AF"/>
    <w:rsid w:val="00CA0A67"/>
    <w:rsid w:val="00CC2ED7"/>
    <w:rsid w:val="00CD0C9E"/>
    <w:rsid w:val="00D04946"/>
    <w:rsid w:val="00D24F92"/>
    <w:rsid w:val="00D3250D"/>
    <w:rsid w:val="00D35294"/>
    <w:rsid w:val="00D85CE0"/>
    <w:rsid w:val="00D904B7"/>
    <w:rsid w:val="00DA661F"/>
    <w:rsid w:val="00DC0894"/>
    <w:rsid w:val="00DD0977"/>
    <w:rsid w:val="00E02EDF"/>
    <w:rsid w:val="00E02F98"/>
    <w:rsid w:val="00E328F4"/>
    <w:rsid w:val="00E32FB8"/>
    <w:rsid w:val="00E347E8"/>
    <w:rsid w:val="00E4114A"/>
    <w:rsid w:val="00E47BB6"/>
    <w:rsid w:val="00E504B9"/>
    <w:rsid w:val="00E976FC"/>
    <w:rsid w:val="00EA01F3"/>
    <w:rsid w:val="00EA5474"/>
    <w:rsid w:val="00EB0A9B"/>
    <w:rsid w:val="00EB535B"/>
    <w:rsid w:val="00ED23AD"/>
    <w:rsid w:val="00ED366E"/>
    <w:rsid w:val="00EE60EA"/>
    <w:rsid w:val="00EF2B94"/>
    <w:rsid w:val="00EF73FF"/>
    <w:rsid w:val="00F24625"/>
    <w:rsid w:val="00F43595"/>
    <w:rsid w:val="00F54882"/>
    <w:rsid w:val="00F548A0"/>
    <w:rsid w:val="00F5570A"/>
    <w:rsid w:val="00F62C36"/>
    <w:rsid w:val="00F71EEF"/>
    <w:rsid w:val="00F73001"/>
    <w:rsid w:val="00FA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77D64"/>
    <w:rPr>
      <w:sz w:val="16"/>
      <w:szCs w:val="16"/>
    </w:rPr>
  </w:style>
  <w:style w:type="paragraph" w:styleId="a4">
    <w:name w:val="List Paragraph"/>
    <w:basedOn w:val="a"/>
    <w:uiPriority w:val="34"/>
    <w:qFormat/>
    <w:rsid w:val="005626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4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71EEF"/>
    <w:pPr>
      <w:spacing w:before="100" w:beforeAutospacing="1" w:after="100" w:afterAutospacing="1"/>
    </w:pPr>
  </w:style>
  <w:style w:type="paragraph" w:customStyle="1" w:styleId="ConsPlusNormal">
    <w:name w:val="ConsPlusNormal"/>
    <w:rsid w:val="00A9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246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F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77D64"/>
    <w:rPr>
      <w:sz w:val="16"/>
      <w:szCs w:val="16"/>
    </w:rPr>
  </w:style>
  <w:style w:type="paragraph" w:styleId="a4">
    <w:name w:val="List Paragraph"/>
    <w:basedOn w:val="a"/>
    <w:uiPriority w:val="34"/>
    <w:qFormat/>
    <w:rsid w:val="005626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4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71EEF"/>
    <w:pPr>
      <w:spacing w:before="100" w:beforeAutospacing="1" w:after="100" w:afterAutospacing="1"/>
    </w:pPr>
  </w:style>
  <w:style w:type="paragraph" w:customStyle="1" w:styleId="ConsPlusNormal">
    <w:name w:val="ConsPlusNormal"/>
    <w:rsid w:val="00A9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246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96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C97A-B9E4-4363-8901-E6E06876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Ильвира Хамидовна Шакирзянова</dc:creator>
  <cp:lastModifiedBy>FSTN4</cp:lastModifiedBy>
  <cp:revision>29</cp:revision>
  <cp:lastPrinted>2014-02-18T08:33:00Z</cp:lastPrinted>
  <dcterms:created xsi:type="dcterms:W3CDTF">2018-03-15T14:32:00Z</dcterms:created>
  <dcterms:modified xsi:type="dcterms:W3CDTF">2018-04-11T12:30:00Z</dcterms:modified>
</cp:coreProperties>
</file>